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C8" w:rsidRPr="003620A3" w:rsidRDefault="00635BC8" w:rsidP="000A103D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  <w:bookmarkStart w:id="0" w:name="_GoBack"/>
      <w:bookmarkEnd w:id="0"/>
    </w:p>
    <w:p w:rsidR="0095008C" w:rsidRPr="00197AB8" w:rsidRDefault="00635BC8" w:rsidP="000A103D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Новые документы в линейке систем по охране труда, промышленной и пожарной безопасности за </w:t>
      </w:r>
      <w:r w:rsidR="00176884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янва</w:t>
      </w:r>
      <w:r w:rsidR="00C810C1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рь</w:t>
      </w:r>
      <w:r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</w:t>
      </w:r>
      <w:r w:rsidR="00176884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5</w:t>
      </w:r>
    </w:p>
    <w:p w:rsidR="00044D7D" w:rsidRPr="00197AB8" w:rsidRDefault="00044D7D" w:rsidP="000A103D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197AB8" w:rsidRPr="00197AB8" w:rsidRDefault="00197AB8" w:rsidP="000A103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охране труда (новые)</w:t>
      </w:r>
    </w:p>
    <w:p w:rsidR="00197AB8" w:rsidRPr="00176884" w:rsidRDefault="00197AB8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76884" w:rsidRPr="00176884" w:rsidRDefault="00176884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76884">
        <w:rPr>
          <w:rFonts w:ascii="Times New Roman" w:hAnsi="Times New Roman"/>
          <w:i/>
          <w:sz w:val="28"/>
          <w:szCs w:val="28"/>
        </w:rPr>
        <w:t>В раздел добавлено 58 документов.</w:t>
      </w:r>
    </w:p>
    <w:p w:rsidR="00176884" w:rsidRPr="00176884" w:rsidRDefault="00176884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76884"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176884" w:rsidRPr="00176884" w:rsidRDefault="00176884" w:rsidP="000A10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6884" w:rsidRPr="00176884" w:rsidRDefault="00176884" w:rsidP="000A103D">
      <w:pPr>
        <w:spacing w:after="0"/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884">
        <w:rPr>
          <w:rFonts w:ascii="Times New Roman" w:hAnsi="Times New Roman"/>
          <w:sz w:val="28"/>
          <w:szCs w:val="28"/>
        </w:rPr>
        <w:t xml:space="preserve">  </w:t>
      </w:r>
      <w:hyperlink r:id="rId9" w:tooltip="&quot;Об утверждении Требований к размещению, хранению и использованию ...&quot;&#10;Приказ Минтранса России от 10.12.2024 N 436&#10;Статус: Документ в силу не вступил . С ограниченным сроком действия (действ. c 01.09.2025 по 31.08.2031)" w:history="1">
        <w:r w:rsidRPr="00EF0045">
          <w:rPr>
            <w:rStyle w:val="a9"/>
            <w:rFonts w:ascii="Times New Roman" w:hAnsi="Times New Roman"/>
            <w:color w:val="E48B00"/>
            <w:sz w:val="28"/>
            <w:szCs w:val="28"/>
          </w:rPr>
          <w:t>Приказ Минтранса России от 10.12.2024 N 436</w:t>
        </w:r>
      </w:hyperlink>
      <w:r w:rsidRPr="00176884">
        <w:rPr>
          <w:rFonts w:ascii="Times New Roman" w:hAnsi="Times New Roman"/>
          <w:sz w:val="28"/>
          <w:szCs w:val="28"/>
        </w:rPr>
        <w:t xml:space="preserve"> «Об утверждении Требований к размещению, хранению и использованию аптечки для оказания первой помощи с применением медицинских изделий на железнодорожном, морском, речном вокзалах, аэровокзалах, автовокзалах, железнодорожных станциях и автостанциях»;</w:t>
      </w:r>
    </w:p>
    <w:p w:rsidR="00176884" w:rsidRPr="00176884" w:rsidRDefault="00176884" w:rsidP="000A103D">
      <w:pPr>
        <w:pStyle w:val="ab"/>
        <w:spacing w:line="276" w:lineRule="auto"/>
        <w:rPr>
          <w:sz w:val="28"/>
          <w:szCs w:val="28"/>
        </w:rPr>
      </w:pPr>
      <w:r w:rsidRPr="00176884"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884">
        <w:rPr>
          <w:sz w:val="28"/>
          <w:szCs w:val="28"/>
        </w:rPr>
        <w:t xml:space="preserve"> Письмо Минтруда России </w:t>
      </w:r>
      <w:hyperlink r:id="rId10" w:tooltip="&quot;Об обслуживании электроустановок организации командированным персоналом&quot;&#10;Письмо Минтруда России от 19.12.2024 N 15-2/ООГ-3975&#10;Статус: Действующий документ" w:history="1">
        <w:r w:rsidRPr="00EF0045">
          <w:rPr>
            <w:rStyle w:val="a9"/>
            <w:color w:val="0000AA"/>
            <w:sz w:val="28"/>
            <w:szCs w:val="28"/>
          </w:rPr>
          <w:t>от 19.12.2024 N 15-2/ООГ-3975</w:t>
        </w:r>
      </w:hyperlink>
      <w:r w:rsidRPr="00176884">
        <w:rPr>
          <w:sz w:val="28"/>
          <w:szCs w:val="28"/>
        </w:rPr>
        <w:t xml:space="preserve"> «Об обслуживании электроустановок организации командированным персоналом»;</w:t>
      </w:r>
    </w:p>
    <w:p w:rsidR="00197AB8" w:rsidRPr="00197AB8" w:rsidRDefault="00176884" w:rsidP="000A103D">
      <w:pPr>
        <w:pStyle w:val="ab"/>
        <w:spacing w:line="276" w:lineRule="auto"/>
        <w:rPr>
          <w:sz w:val="28"/>
          <w:szCs w:val="28"/>
        </w:rPr>
      </w:pPr>
      <w:r w:rsidRPr="00176884"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884">
        <w:rPr>
          <w:sz w:val="28"/>
          <w:szCs w:val="28"/>
        </w:rPr>
        <w:t xml:space="preserve"> </w:t>
      </w:r>
      <w:hyperlink r:id="rId12" w:tooltip="&quot;О внесении изменений в Федеральный закон &quot;О государственном контроле (надзоре) и муниципальном контроле в Российской Федерации&quot;&#10;Федеральный закон от 28.12.2024 N 540-ФЗ&#10;Статус: Действующий документ (действ. c 28.12.2024)" w:history="1">
        <w:r w:rsidRPr="00EF0045">
          <w:rPr>
            <w:rStyle w:val="a9"/>
            <w:color w:val="0000AA"/>
            <w:sz w:val="28"/>
            <w:szCs w:val="28"/>
          </w:rPr>
          <w:t>Федеральный закон от 28.12.2024 N 540-ФЗ</w:t>
        </w:r>
      </w:hyperlink>
      <w:r w:rsidRPr="00176884">
        <w:rPr>
          <w:sz w:val="28"/>
          <w:szCs w:val="28"/>
        </w:rPr>
        <w:t xml:space="preserve"> «О внесении изменений в Федеральный закон "О государственном контроле (надзоре) и муниципальном контроле в Российской Федерации».</w:t>
      </w:r>
    </w:p>
    <w:p w:rsidR="00197AB8" w:rsidRPr="00197AB8" w:rsidRDefault="00197AB8" w:rsidP="000A103D">
      <w:pPr>
        <w:tabs>
          <w:tab w:val="left" w:pos="9639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197AB8" w:rsidRPr="00197AB8" w:rsidRDefault="00197AB8" w:rsidP="000A103D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884" w:rsidRPr="00176884" w:rsidRDefault="00176884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раздел добавлено 371</w:t>
      </w:r>
      <w:r w:rsidRPr="00176884">
        <w:rPr>
          <w:rFonts w:ascii="Times New Roman" w:hAnsi="Times New Roman"/>
          <w:i/>
          <w:sz w:val="28"/>
          <w:szCs w:val="28"/>
        </w:rPr>
        <w:t xml:space="preserve"> документ.</w:t>
      </w:r>
    </w:p>
    <w:p w:rsidR="00176884" w:rsidRPr="00176884" w:rsidRDefault="00176884" w:rsidP="000A103D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76884"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176884" w:rsidRPr="00176884" w:rsidRDefault="00176884" w:rsidP="000A103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6884" w:rsidRPr="00176884" w:rsidRDefault="00176884" w:rsidP="000A103D">
      <w:pPr>
        <w:spacing w:after="0"/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884">
        <w:rPr>
          <w:rFonts w:ascii="Times New Roman" w:hAnsi="Times New Roman"/>
          <w:sz w:val="28"/>
          <w:szCs w:val="28"/>
        </w:rPr>
        <w:t xml:space="preserve">  </w:t>
      </w:r>
      <w:r w:rsidRPr="00176884">
        <w:rPr>
          <w:rFonts w:ascii="Times New Roman" w:eastAsia="Times New Roman" w:hAnsi="Times New Roman"/>
          <w:sz w:val="28"/>
          <w:szCs w:val="28"/>
        </w:rPr>
        <w:t xml:space="preserve">Письмо Минтруда России </w:t>
      </w:r>
      <w:hyperlink r:id="rId13" w:tooltip="&quot;О возможности назначения ответственным за охрану труда в организации специалиста по охране труда аутсорсинговой компании&quot;&#10;Письмо Минтруда России от 30.10.2024 N 15-2/ООГ-3351&#10;Статус: Действующий документ" w:history="1">
        <w:r w:rsidRPr="00EF0045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>от 30.10.2024 N 15-2/ООГ-3351</w:t>
        </w:r>
      </w:hyperlink>
      <w:r w:rsidRPr="001768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6884">
        <w:rPr>
          <w:rFonts w:ascii="Times New Roman" w:hAnsi="Times New Roman"/>
          <w:sz w:val="28"/>
          <w:szCs w:val="28"/>
        </w:rPr>
        <w:t xml:space="preserve">«О возможности назначения ответственным за охрану труда в организации специалиста по охране труда </w:t>
      </w:r>
      <w:proofErr w:type="spellStart"/>
      <w:r w:rsidRPr="00176884">
        <w:rPr>
          <w:rFonts w:ascii="Times New Roman" w:hAnsi="Times New Roman"/>
          <w:sz w:val="28"/>
          <w:szCs w:val="28"/>
        </w:rPr>
        <w:t>аутсорсинговой</w:t>
      </w:r>
      <w:proofErr w:type="spellEnd"/>
      <w:r w:rsidRPr="00176884">
        <w:rPr>
          <w:rFonts w:ascii="Times New Roman" w:hAnsi="Times New Roman"/>
          <w:sz w:val="28"/>
          <w:szCs w:val="28"/>
        </w:rPr>
        <w:t xml:space="preserve"> компании»;</w:t>
      </w:r>
    </w:p>
    <w:p w:rsidR="00176884" w:rsidRPr="00176884" w:rsidRDefault="00176884" w:rsidP="000A103D">
      <w:pPr>
        <w:spacing w:after="0"/>
        <w:rPr>
          <w:rFonts w:ascii="Times New Roman" w:hAnsi="Times New Roman"/>
          <w:sz w:val="28"/>
          <w:szCs w:val="28"/>
        </w:rPr>
      </w:pPr>
    </w:p>
    <w:p w:rsidR="00176884" w:rsidRPr="00176884" w:rsidRDefault="00176884" w:rsidP="000A103D">
      <w:pPr>
        <w:spacing w:after="0"/>
        <w:rPr>
          <w:rFonts w:ascii="Times New Roman" w:hAnsi="Times New Roman"/>
          <w:sz w:val="28"/>
          <w:szCs w:val="28"/>
        </w:rPr>
      </w:pPr>
      <w:r w:rsidRPr="00176884"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884">
        <w:rPr>
          <w:rFonts w:ascii="Times New Roman" w:eastAsia="Times New Roman" w:hAnsi="Times New Roman"/>
          <w:sz w:val="28"/>
          <w:szCs w:val="28"/>
        </w:rPr>
        <w:t xml:space="preserve">  Письмо Минтруда России </w:t>
      </w:r>
      <w:hyperlink r:id="rId14" w:tooltip="&quot;О разработке правил по охране труда и нормах выдачи дежурных СИЗ&quot;&#10;Письмо Минтруда России от 04.12.2024 N 15-2/ООГ-3712&#10;Статус: Действующий документ" w:history="1">
        <w:r w:rsidRPr="00EF0045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>от 04.12.2024 N 15-2/ООГ-3712</w:t>
        </w:r>
      </w:hyperlink>
      <w:r w:rsidRPr="001768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6884">
        <w:rPr>
          <w:rFonts w:ascii="Times New Roman" w:hAnsi="Times New Roman"/>
          <w:sz w:val="28"/>
          <w:szCs w:val="28"/>
        </w:rPr>
        <w:t>«О разработке правил по охране труда и нормах выдачи дежурных СИЗ»;</w:t>
      </w:r>
    </w:p>
    <w:p w:rsidR="00176884" w:rsidRPr="00176884" w:rsidRDefault="00176884" w:rsidP="000A103D">
      <w:pPr>
        <w:spacing w:after="0"/>
        <w:rPr>
          <w:rFonts w:ascii="Times New Roman" w:hAnsi="Times New Roman"/>
          <w:sz w:val="28"/>
          <w:szCs w:val="28"/>
        </w:rPr>
      </w:pPr>
    </w:p>
    <w:p w:rsidR="0072653C" w:rsidRPr="00DE7C58" w:rsidRDefault="00176884" w:rsidP="00DE7C58">
      <w:pPr>
        <w:spacing w:after="0"/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884">
        <w:rPr>
          <w:rFonts w:ascii="Times New Roman" w:hAnsi="Times New Roman"/>
          <w:sz w:val="28"/>
          <w:szCs w:val="28"/>
        </w:rPr>
        <w:t xml:space="preserve">  Письмо Минтруда России </w:t>
      </w:r>
      <w:hyperlink r:id="rId15" w:tooltip="&quot;Об утверждении локальным нормативным актом распределения обязанностей и ответственности должностных лиц за разработку инструкций по охране труда организации&quot;&#10;Письмо Минтруда России от 11.10.2024 N 15-2/ООГ-3210&#10;Статус: Действующий документ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11.10.2024 N 15-2/ООГ-3210</w:t>
        </w:r>
      </w:hyperlink>
      <w:r w:rsidRPr="00176884">
        <w:rPr>
          <w:rFonts w:ascii="Times New Roman" w:hAnsi="Times New Roman"/>
          <w:sz w:val="28"/>
          <w:szCs w:val="28"/>
        </w:rPr>
        <w:t xml:space="preserve"> «Об утверждении локальным нормативным актом распределения обязанностей и ответственности должностных лиц за разработку инструкций по охране труда организации».</w:t>
      </w:r>
    </w:p>
    <w:p w:rsidR="00197AB8" w:rsidRPr="00197AB8" w:rsidRDefault="00197AB8" w:rsidP="000A103D">
      <w:pPr>
        <w:tabs>
          <w:tab w:val="left" w:pos="9639"/>
        </w:tabs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lastRenderedPageBreak/>
        <w:t>Образцы и формы документов в области охрана труда</w:t>
      </w:r>
    </w:p>
    <w:p w:rsidR="00197AB8" w:rsidRPr="00197AB8" w:rsidRDefault="00197AB8" w:rsidP="000A103D">
      <w:pPr>
        <w:pStyle w:val="TRADEMARK"/>
        <w:tabs>
          <w:tab w:val="left" w:pos="9639"/>
        </w:tabs>
        <w:spacing w:line="276" w:lineRule="auto"/>
        <w:ind w:right="282"/>
        <w:contextualSpacing/>
        <w:jc w:val="center"/>
        <w:outlineLvl w:val="0"/>
        <w:rPr>
          <w:sz w:val="28"/>
          <w:szCs w:val="28"/>
        </w:rPr>
      </w:pPr>
    </w:p>
    <w:p w:rsidR="00176884" w:rsidRPr="00176884" w:rsidRDefault="00176884" w:rsidP="000A103D">
      <w:pPr>
        <w:tabs>
          <w:tab w:val="left" w:pos="9639"/>
        </w:tabs>
        <w:spacing w:after="0"/>
        <w:ind w:right="282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76884">
        <w:rPr>
          <w:rFonts w:ascii="Times New Roman" w:hAnsi="Times New Roman"/>
          <w:i/>
          <w:sz w:val="28"/>
          <w:szCs w:val="28"/>
        </w:rPr>
        <w:t>В раздел добавлено 17 форм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76884" w:rsidRPr="00176884" w:rsidRDefault="00176884" w:rsidP="000A103D">
      <w:pPr>
        <w:tabs>
          <w:tab w:val="left" w:pos="9639"/>
        </w:tabs>
        <w:spacing w:after="0"/>
        <w:ind w:right="282"/>
        <w:contextualSpacing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76884">
        <w:rPr>
          <w:rFonts w:ascii="Times New Roman" w:eastAsiaTheme="minorHAnsi" w:hAnsi="Times New Roman"/>
          <w:i/>
          <w:sz w:val="28"/>
          <w:szCs w:val="28"/>
        </w:rPr>
        <w:t>Ознакомьтесь с наиболее актуальными.</w:t>
      </w:r>
    </w:p>
    <w:p w:rsidR="00176884" w:rsidRDefault="00176884" w:rsidP="000A103D">
      <w:pPr>
        <w:tabs>
          <w:tab w:val="left" w:pos="9639"/>
        </w:tabs>
        <w:spacing w:after="0"/>
        <w:ind w:right="282"/>
        <w:contextualSpacing/>
        <w:jc w:val="center"/>
        <w:rPr>
          <w:rFonts w:ascii="Times New Roman" w:eastAsiaTheme="minorHAnsi" w:hAnsi="Times New Roman"/>
        </w:rPr>
      </w:pPr>
    </w:p>
    <w:p w:rsidR="00176884" w:rsidRPr="00176884" w:rsidRDefault="00176884" w:rsidP="000A103D">
      <w:pPr>
        <w:rPr>
          <w:rFonts w:ascii="Times New Roman" w:eastAsia="Calibri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>- Программа стажировки на рабочем месте для газосварщика</w:t>
      </w:r>
    </w:p>
    <w:p w:rsidR="00176884" w:rsidRPr="00176884" w:rsidRDefault="00176884" w:rsidP="000A103D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>- Программа проведения инструктажа по охране труда на рабочем месте для электромеханика</w:t>
      </w:r>
    </w:p>
    <w:p w:rsidR="00176884" w:rsidRPr="00176884" w:rsidRDefault="00176884" w:rsidP="000A103D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>- Инструкция по охране труда при посеве пропашных культур</w:t>
      </w:r>
    </w:p>
    <w:p w:rsidR="00176884" w:rsidRPr="00176884" w:rsidRDefault="00176884" w:rsidP="000A103D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>- Инструкция по охране труда для мастера строительного участка</w:t>
      </w:r>
    </w:p>
    <w:p w:rsidR="00176884" w:rsidRPr="00176884" w:rsidRDefault="00176884" w:rsidP="000A103D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>- Инструкция по охране труда для механика-наладчика швейного оборудования</w:t>
      </w:r>
    </w:p>
    <w:p w:rsidR="00176884" w:rsidRPr="00176884" w:rsidRDefault="00176884" w:rsidP="000A103D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 xml:space="preserve">- Инструкция по охране труда для мастера </w:t>
      </w:r>
      <w:proofErr w:type="spellStart"/>
      <w:r w:rsidRPr="00176884">
        <w:rPr>
          <w:rFonts w:ascii="Times New Roman" w:hAnsi="Times New Roman"/>
          <w:sz w:val="28"/>
          <w:szCs w:val="28"/>
        </w:rPr>
        <w:t>энергослужбы</w:t>
      </w:r>
      <w:proofErr w:type="spellEnd"/>
    </w:p>
    <w:p w:rsidR="00176884" w:rsidRPr="00176884" w:rsidRDefault="00176884" w:rsidP="000A103D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>- Инструкция по охране труда при выполнении мониторинга откосов котлована при проведении земляных работ</w:t>
      </w:r>
    </w:p>
    <w:p w:rsidR="00176884" w:rsidRPr="00176884" w:rsidRDefault="00176884" w:rsidP="000A103D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>- Инструкция по охране труда для работника по техническому обслуживанию оборудования работающего под давлением</w:t>
      </w:r>
    </w:p>
    <w:p w:rsidR="00176884" w:rsidRPr="00176884" w:rsidRDefault="00176884" w:rsidP="000A103D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 xml:space="preserve">- Программа проведения инструктажа по охране труда на рабочем месте для машиниста </w:t>
      </w:r>
      <w:proofErr w:type="spellStart"/>
      <w:r w:rsidRPr="00176884">
        <w:rPr>
          <w:rFonts w:ascii="Times New Roman" w:hAnsi="Times New Roman"/>
          <w:sz w:val="28"/>
          <w:szCs w:val="28"/>
        </w:rPr>
        <w:t>асфальтобетоноукладчика</w:t>
      </w:r>
      <w:proofErr w:type="spellEnd"/>
    </w:p>
    <w:p w:rsidR="00C810C1" w:rsidRPr="00DE7C58" w:rsidRDefault="00176884" w:rsidP="00DE7C58">
      <w:pPr>
        <w:rPr>
          <w:rFonts w:ascii="Times New Roman" w:hAnsi="Times New Roman"/>
          <w:sz w:val="28"/>
          <w:szCs w:val="28"/>
        </w:rPr>
      </w:pPr>
      <w:r w:rsidRPr="00176884">
        <w:rPr>
          <w:rFonts w:ascii="Times New Roman" w:hAnsi="Times New Roman"/>
          <w:sz w:val="28"/>
          <w:szCs w:val="28"/>
        </w:rPr>
        <w:t>- Программа вводного инструктажа по охране труда для работников строительной компании инженерное оборудование зданий и сооружений)</w:t>
      </w:r>
    </w:p>
    <w:p w:rsidR="00EA0255" w:rsidRPr="00EA0255" w:rsidRDefault="00EA0255" w:rsidP="000A103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EA0255" w:rsidRPr="00EA0255" w:rsidRDefault="00EA0255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802C0" w:rsidRDefault="00C802C0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раздел добавлено 99 документов.</w:t>
      </w:r>
    </w:p>
    <w:p w:rsidR="00C802C0" w:rsidRDefault="00C802C0" w:rsidP="000A103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Федеральный закон </w:t>
      </w:r>
      <w:hyperlink r:id="rId16" w:tooltip="&quot;О внесении изменений в Федеральный закон &quot;О государственном контроле (надзоре) и муниципальном контроле в Российской Федерации&quot;&#10;Федеральный закон от 28.12.2024 N 540-ФЗ&#10;Статус: Действующий документ (действ. c 28.12.2024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28.12.2024 № 540-ФЗ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 «О государственном контроле (надзоре) и муниципальном контроле в Российской Федерации»».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17" w:tooltip="&quot;О внесении изменения в постановление Правительства Российской Федерации от 30 декабря 2020 г. № 2355&quot;&#10;Постановление Правительства РФ от 24.01.2025 N 37&#10;Статус: Действующий документ (действ. c 02.02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24.01.2025 № 37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изменения в </w:t>
      </w:r>
      <w:hyperlink r:id="rId18" w:tooltip="&quot;Об отмене некоторых нормативных правовых актов федеральных органов исполнительной власти (с изменениями на 24 января 2025 года)&quot;&#10;Постановление Правительства РФ от 30.12.2020 N 2355&#10;Статус: Действующая редакция документа (действ. c 02.02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постановление Правительства Российской Федерации от 30 декабря 2020 г. № 2355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0975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19" w:tooltip="&quot;О внесении изменений в некоторые акты Правительства Российской Федерации&quot;&#10;Постановление Правительства РФ от 28.12.2024 N 1955&#10;Статус: Действующий документ (действ. c 01.01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28.12.2024 № 1955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некоторые акты Правительства Российской Федерации».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20" w:tooltip="&quot;О внесении изменений в некоторые акты Правительства Российской Федерации&quot;&#10;Постановление Правительства РФ от 27.12.2024 N 1931&#10;Статус: Действующий документ (действ. c 28.12.2024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27.12.2024 № 1931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некоторые акты Правительства Российской Федерации».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21" w:tooltip="&quot;О внесении изменения в перечень индикаторов риска нарушения обязательных требований ...&quot;&#10;Приказ Ростехнадзора от 18.11.2024 N 349&#10;Статус: Действующий документ (действ. c 08.01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18.11.2024 № 349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изменения в перечень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сооружений), утвержденный </w:t>
      </w:r>
      <w:hyperlink r:id="rId22" w:tooltip="&quot;Об утверждении перечня индикаторов риска нарушения обязательных требований, используемых ...&quot;&#10;Приказ Ростехнадзора от 20.07.2023 N 268&#10;Статус: Действующая редакция документа (действ. c 08.01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приказом Федеральной службы по экологическому, технологическому и атомному надзору от 20 июля 2023 г. № 268</w:t>
        </w:r>
      </w:hyperlink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23" w:tooltip="&quot;О внесении изменений в перечень индикаторов риска нарушения обязательных требований ...&quot;&#10;Приказ Ростехнадзора от 27.09.2024 N 295&#10;Статус: Действующий документ (действ. c 30.12.2024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27.09.2024 № 295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ее территориальными органами федерального государственного надзора в области промышленной безопасности, утвержденный </w:t>
      </w:r>
      <w:hyperlink r:id="rId24" w:tooltip="&quot;Об утверждении перечня индикаторов риска нарушения обязательных требований, используемых ...&quot;&#10;Приказ Ростехнадзора от 23.11.2021 N 397&#10;Статус: Действующая редакция документа (действ. c 30.12.2024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приказом Федеральной службы по экологическому, технологическому и атомному надзору от 23 ноября 2021 г. № 397</w:t>
        </w:r>
      </w:hyperlink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br/>
      </w:r>
    </w:p>
    <w:p w:rsidR="001F1160" w:rsidRPr="00EA0255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25" w:tooltip="&quot;Об утверждении Руководства по безопасности &quot;Рекомендации по предотвращению проникновения на опасный производственный объект посторонних лиц&quot;&#10;Приказ Ростехнадзора от 25.12.2024 N 426&#10;Статус: Действующий документ (действ. c 25.12.2024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25.12.2024 № 426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Руководства по безопасности «Рекомендации по предотвращению проникновения на опасный производственный объект посторонних лиц»».</w:t>
      </w:r>
    </w:p>
    <w:p w:rsidR="00EA0255" w:rsidRPr="00EA0255" w:rsidRDefault="00EA0255" w:rsidP="000A103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0A103D">
      <w:pPr>
        <w:tabs>
          <w:tab w:val="left" w:pos="9639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EA0255" w:rsidRPr="00EA0255" w:rsidRDefault="00EA0255" w:rsidP="000A103D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2C0" w:rsidRDefault="00C802C0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раздел добавлено 347 документов.</w:t>
      </w:r>
    </w:p>
    <w:p w:rsidR="00C802C0" w:rsidRDefault="00C802C0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Федеральный закон </w:t>
      </w:r>
      <w:hyperlink r:id="rId26" w:tooltip="&quot;О государственном контроле (надзоре) и муниципальном контроле в Российской Федерации (с изменениями на 28 декабря 2024 года)&quot;&#10;Федеральный закон от 31.07.2020 N 248-ФЗ&#10;Статус: Действующая редакция документа (действ. c 28.12.2024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31.07.2020 № 248-ФЗ</w:t>
        </w:r>
      </w:hyperlink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27" w:tooltip="&quot;Об особенностях разрешительной деятельности в Российской Федерации  (с изменениями на 23 января 2025 года)&quot;&#10;Постановление Правительства РФ от 12.03.2022 N 353&#10;Статус: Действующий документ. С ограниченным сроком действия (действ. c 14.03.2022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12.03.2022 № 353</w:t>
        </w:r>
      </w:hyperlink>
      <w:r>
        <w:rPr>
          <w:rFonts w:ascii="Times New Roman" w:hAnsi="Times New Roman"/>
          <w:sz w:val="28"/>
          <w:szCs w:val="28"/>
        </w:rPr>
        <w:t xml:space="preserve"> «Об особенностях разрешительной деятельности в Российской Федерации».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80975" cy="1809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28" w:tooltip="&quot;Об особенностях организации и осуществления государственного контроля (надзора) ...&quot;&#10;Постановление Правительства РФ от 10.03.2022 N 336&#10;Статус: Действующая редакция документа (действ. c 01.01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10.03.2022 № 336</w:t>
        </w:r>
      </w:hyperlink>
      <w:r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29" w:tooltip="&quot;Об отмене некоторых нормативных правовых актов федеральных органов исполнительной власти (с изменениями на 24 января 2025 года)&quot;&#10;Постановление Правительства РФ от 30.12.2020 N 2355&#10;Статус: Действующая редакция документа (действ. c 02.02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30.12.2020 № 2355</w:t>
        </w:r>
      </w:hyperlink>
      <w:r>
        <w:rPr>
          <w:rFonts w:ascii="Times New Roman" w:hAnsi="Times New Roman"/>
          <w:sz w:val="28"/>
          <w:szCs w:val="28"/>
        </w:rPr>
        <w:t xml:space="preserve"> «Об отмене некоторых нормативных правовых актов федеральных органов исполнительной власти».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30" w:tooltip="&quot;Об утверждении перечня индикаторов риска нарушения обязательных требований, используемых ...&quot;&#10;Приказ Ростехнадзора от 20.07.2023 N 268&#10;Статус: Действующая редакция документа (действ. c 08.01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20.07.2023 № 268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портовых и судоходных гидротехнических сооружений)».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31" w:tooltip="&quot;Об утверждении перечня индикаторов риска нарушения обязательных требований, используемых ...&quot;&#10;Приказ Ростехнадзора от 23.11.2021 N 397&#10;Статус: Действующая редакция документа (действ. c 30.12.2024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23.11.2021 № 397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безопасности».</w:t>
      </w:r>
    </w:p>
    <w:p w:rsidR="0072653C" w:rsidRPr="00EA0255" w:rsidRDefault="0072653C" w:rsidP="000A103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EA0255" w:rsidRPr="00EA0255" w:rsidRDefault="00EA0255" w:rsidP="000A103D">
      <w:pPr>
        <w:tabs>
          <w:tab w:val="left" w:pos="963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2C0" w:rsidRDefault="00C802C0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раздел добавлено 11 документов.</w:t>
      </w:r>
    </w:p>
    <w:p w:rsidR="00C802C0" w:rsidRDefault="00C802C0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Б.1.4. Эксплуатация хлорных объектов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Б.1.6. Химически опасные производственные объекты аммиачных холодильных установок и систем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Тесты (с комментариями экспертов) для проверки знаний (аттестации) в области промышленной безопасности. Б.1.14. 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</w:t>
      </w:r>
      <w:proofErr w:type="spellStart"/>
      <w:r>
        <w:rPr>
          <w:rFonts w:ascii="Times New Roman" w:hAnsi="Times New Roman"/>
          <w:sz w:val="28"/>
          <w:szCs w:val="28"/>
        </w:rPr>
        <w:t>пятисернистого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фосфора, фосфида цинка, термической фосфорной кислоты, других неорганических соединений </w:t>
      </w:r>
      <w:r>
        <w:rPr>
          <w:rFonts w:ascii="Times New Roman" w:hAnsi="Times New Roman"/>
          <w:sz w:val="28"/>
          <w:szCs w:val="28"/>
        </w:rPr>
        <w:lastRenderedPageBreak/>
        <w:t>фосфора, при получении которых в качестве одного из компонентов сырья применяется элементарный фосфор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Б.1.16. Эксплуатация объектов маслоэкстракционных производств и производств гидрогенизации жиров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Б.1.18. Эксплуатация опасных производственных объектов производства шин, резинотехнических и латексных изделий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Б.2.6. Разведка и разработка морских месторождений углеводородного сырья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Тесты (с комментариями экспертов) для проверки знаний (аттестации) в области промышленной безопасности. Б.2.9. Магистральные </w:t>
      </w:r>
      <w:proofErr w:type="spellStart"/>
      <w:r>
        <w:rPr>
          <w:rFonts w:ascii="Times New Roman" w:hAnsi="Times New Roman"/>
          <w:sz w:val="28"/>
          <w:szCs w:val="28"/>
        </w:rPr>
        <w:t>аммиакопроводы</w:t>
      </w:r>
      <w:proofErr w:type="spellEnd"/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Б.2.10. Подземные хранилища газа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Тесты (с комментариями экспертов) для проверки знаний (аттестации) в области промышленной безопасности. Б.7.6. Эксплуатация </w:t>
      </w:r>
      <w:proofErr w:type="spellStart"/>
      <w:r>
        <w:rPr>
          <w:rFonts w:ascii="Times New Roman" w:hAnsi="Times New Roman"/>
          <w:sz w:val="28"/>
          <w:szCs w:val="28"/>
        </w:rPr>
        <w:t>автогазозаправочных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станций газомоторного топлива</w:t>
      </w:r>
      <w:r>
        <w:rPr>
          <w:rFonts w:ascii="Times New Roman" w:hAnsi="Times New Roman"/>
          <w:sz w:val="28"/>
          <w:szCs w:val="28"/>
        </w:rPr>
        <w:br/>
      </w:r>
    </w:p>
    <w:p w:rsidR="00C802C0" w:rsidRDefault="00C802C0" w:rsidP="000A103D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Б.8.1.3. 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115°С</w:t>
      </w:r>
      <w:r>
        <w:rPr>
          <w:rFonts w:ascii="Times New Roman" w:hAnsi="Times New Roman"/>
          <w:sz w:val="28"/>
          <w:szCs w:val="28"/>
        </w:rPr>
        <w:br/>
      </w:r>
    </w:p>
    <w:p w:rsidR="00627671" w:rsidRPr="00DE7C58" w:rsidRDefault="00C802C0" w:rsidP="00DE7C58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Б.8.1.5. 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</w:r>
    </w:p>
    <w:p w:rsidR="00627671" w:rsidRDefault="00627671" w:rsidP="000A103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7671" w:rsidRPr="00627671" w:rsidRDefault="00627671" w:rsidP="000A103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пожарной безопасности (новые)</w:t>
      </w:r>
    </w:p>
    <w:p w:rsidR="00627671" w:rsidRPr="00627671" w:rsidRDefault="00627671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0A103D" w:rsidRDefault="000A103D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раздел добавлено 66 документов.</w:t>
      </w:r>
    </w:p>
    <w:p w:rsidR="000A103D" w:rsidRDefault="000A103D" w:rsidP="000A103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0A103D" w:rsidRDefault="000A103D" w:rsidP="000A10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03D" w:rsidRDefault="000A103D" w:rsidP="000A10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Распоряжение Правительства РФ </w:t>
      </w:r>
      <w:hyperlink r:id="rId32" w:tooltip="&quot;Об образовании Правительственной комиссии по ликвидации последствий чрезвычайной ситуации&quot;&#10;Распоряжение Правительства РФ от 10.01.2025 N 2-р&#10;Статус: Действующий документ (действ. c 10.01.2025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10.01.2025 N 2-р</w:t>
        </w:r>
      </w:hyperlink>
      <w:r>
        <w:rPr>
          <w:rFonts w:ascii="Times New Roman" w:hAnsi="Times New Roman"/>
          <w:sz w:val="28"/>
          <w:szCs w:val="28"/>
        </w:rPr>
        <w:t xml:space="preserve"> «Об образовании Правительственной комиссии по ликвидации последствий чрезвычайной ситуации».</w:t>
      </w:r>
    </w:p>
    <w:p w:rsidR="00627671" w:rsidRPr="00DE7C58" w:rsidRDefault="000A103D" w:rsidP="00DE7C58">
      <w:pPr>
        <w:pStyle w:val="ab"/>
        <w:spacing w:line="276" w:lineRule="auto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ГОСТ Р 22.9.40-2024 Безопасность в чрезвычайных ситуациях. Покрывала спасательные изотермические. Общие технические требования. Методы испытаний.</w:t>
      </w:r>
    </w:p>
    <w:p w:rsidR="00627671" w:rsidRPr="00627671" w:rsidRDefault="00627671" w:rsidP="000A103D">
      <w:pPr>
        <w:tabs>
          <w:tab w:val="left" w:pos="9639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627671" w:rsidRPr="00627671" w:rsidRDefault="00627671" w:rsidP="000A103D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103D" w:rsidRDefault="000A103D" w:rsidP="000A103D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раздел добавлено 356 документов.</w:t>
      </w:r>
    </w:p>
    <w:p w:rsidR="000A103D" w:rsidRDefault="000A103D" w:rsidP="000A103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0A103D" w:rsidRDefault="000A103D" w:rsidP="000A103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A103D" w:rsidRDefault="000A103D" w:rsidP="000A103D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Распоряжение МЧС России </w:t>
      </w:r>
      <w:hyperlink r:id="rId33" w:tooltip="&quot;Об утверждении Программы профилактики рисков причинения вреда (ущерба) ...&quot;&#10;Распоряжение МЧС России от 18.12.2024 N 1242&#10;Статус: Действующий документ. С ограниченным сроком действия (действ. c 18.12.2024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от 18.12.2024 N 1242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органами государственного пожарного надзора на 2025 год»</w:t>
      </w:r>
    </w:p>
    <w:p w:rsidR="000A103D" w:rsidRDefault="000A103D" w:rsidP="000A103D">
      <w:pPr>
        <w:spacing w:after="0"/>
        <w:rPr>
          <w:rFonts w:ascii="Times New Roman" w:hAnsi="Times New Roman"/>
          <w:sz w:val="28"/>
          <w:szCs w:val="28"/>
        </w:rPr>
      </w:pPr>
    </w:p>
    <w:p w:rsidR="00627671" w:rsidRPr="00DE7C58" w:rsidRDefault="000A103D" w:rsidP="00DE7C5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Изменение № 1 </w:t>
      </w:r>
      <w:hyperlink r:id="rId34" w:tooltip="&quot;ГОСТ Р 59636-2021 Установки пожаротушения автоматические. Руководство ...&quot;&#10;(утв. приказом Росстандарта от 24.08.2021 N 789-ст)&#10;Применяется с ...&#10;Статус: Действующий документ. Применяется для целей технического регламента (действ. c 15.09.2021)" w:history="1">
        <w:r w:rsidRPr="00EF0045">
          <w:rPr>
            <w:rStyle w:val="a9"/>
            <w:rFonts w:ascii="Times New Roman" w:hAnsi="Times New Roman"/>
            <w:color w:val="0000AA"/>
            <w:sz w:val="28"/>
            <w:szCs w:val="28"/>
          </w:rPr>
          <w:t>ГОСТ Р 59636-2021</w:t>
        </w:r>
      </w:hyperlink>
      <w:r>
        <w:rPr>
          <w:rFonts w:ascii="Times New Roman" w:hAnsi="Times New Roman"/>
          <w:sz w:val="28"/>
          <w:szCs w:val="28"/>
        </w:rPr>
        <w:t xml:space="preserve"> Установки пожаротушения автоматические. Руководство по проектированию, монтажу, техническому обслуживанию и ремонту. Методы испытаний на работоспособность</w:t>
      </w:r>
    </w:p>
    <w:p w:rsidR="00627671" w:rsidRPr="00627671" w:rsidRDefault="00627671" w:rsidP="000A10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671" w:rsidRPr="00627671" w:rsidRDefault="00627671" w:rsidP="000A103D">
      <w:pPr>
        <w:tabs>
          <w:tab w:val="left" w:pos="9639"/>
        </w:tabs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627671" w:rsidRPr="00627671" w:rsidRDefault="00627671" w:rsidP="000A103D">
      <w:pPr>
        <w:pStyle w:val="TRADEMARK"/>
        <w:tabs>
          <w:tab w:val="left" w:pos="9639"/>
        </w:tabs>
        <w:spacing w:line="276" w:lineRule="auto"/>
        <w:ind w:right="282"/>
        <w:contextualSpacing/>
        <w:jc w:val="both"/>
        <w:outlineLvl w:val="0"/>
        <w:rPr>
          <w:sz w:val="28"/>
          <w:szCs w:val="28"/>
        </w:rPr>
      </w:pPr>
    </w:p>
    <w:p w:rsidR="000A103D" w:rsidRDefault="000A103D" w:rsidP="000A103D">
      <w:pPr>
        <w:tabs>
          <w:tab w:val="left" w:pos="9639"/>
        </w:tabs>
        <w:spacing w:after="0"/>
        <w:ind w:right="282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раздел добавлено 3 формы.</w:t>
      </w:r>
    </w:p>
    <w:p w:rsidR="000A103D" w:rsidRDefault="000A103D" w:rsidP="000A103D">
      <w:pPr>
        <w:tabs>
          <w:tab w:val="left" w:pos="9639"/>
        </w:tabs>
        <w:spacing w:after="0"/>
        <w:ind w:right="282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0A103D" w:rsidRDefault="000A103D" w:rsidP="000A103D">
      <w:pPr>
        <w:tabs>
          <w:tab w:val="left" w:pos="9639"/>
        </w:tabs>
        <w:spacing w:after="0"/>
        <w:ind w:right="282"/>
        <w:contextualSpacing/>
        <w:rPr>
          <w:rFonts w:ascii="Times New Roman" w:hAnsi="Times New Roman"/>
          <w:i/>
          <w:sz w:val="28"/>
          <w:szCs w:val="28"/>
        </w:rPr>
      </w:pPr>
    </w:p>
    <w:p w:rsidR="000A103D" w:rsidRDefault="000A103D" w:rsidP="000A103D">
      <w:pPr>
        <w:tabs>
          <w:tab w:val="left" w:pos="9639"/>
        </w:tabs>
        <w:spacing w:after="0"/>
        <w:ind w:right="282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Проверочный лист перед проведением пожароопасных работ на предприятии.</w:t>
      </w:r>
    </w:p>
    <w:p w:rsidR="000A103D" w:rsidRDefault="000A103D" w:rsidP="000A103D">
      <w:pPr>
        <w:tabs>
          <w:tab w:val="left" w:pos="9639"/>
        </w:tabs>
        <w:spacing w:after="0"/>
        <w:ind w:right="282"/>
        <w:contextualSpacing/>
        <w:rPr>
          <w:rFonts w:ascii="Times New Roman" w:hAnsi="Times New Roman"/>
          <w:sz w:val="28"/>
          <w:szCs w:val="28"/>
        </w:rPr>
      </w:pPr>
    </w:p>
    <w:p w:rsidR="00635BC8" w:rsidRPr="00DE7C58" w:rsidRDefault="000A103D" w:rsidP="00DE7C58">
      <w:pPr>
        <w:tabs>
          <w:tab w:val="left" w:pos="9639"/>
        </w:tabs>
        <w:spacing w:after="0"/>
        <w:ind w:right="28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Регламент деятельности по пожарной безопасности на объекте защиты, порядка учёта, фиксации и оформления нарушений при проведении.</w:t>
      </w:r>
    </w:p>
    <w:sectPr w:rsidR="00635BC8" w:rsidRPr="00DE7C58" w:rsidSect="00382558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B0" w:rsidRDefault="000E17B0" w:rsidP="00ED685C">
      <w:pPr>
        <w:spacing w:after="0" w:line="240" w:lineRule="auto"/>
      </w:pPr>
      <w:r>
        <w:separator/>
      </w:r>
    </w:p>
  </w:endnote>
  <w:endnote w:type="continuationSeparator" w:id="0">
    <w:p w:rsidR="000E17B0" w:rsidRDefault="000E17B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B0" w:rsidRDefault="000E17B0" w:rsidP="00ED685C">
      <w:pPr>
        <w:spacing w:after="0" w:line="240" w:lineRule="auto"/>
      </w:pPr>
      <w:r>
        <w:separator/>
      </w:r>
    </w:p>
  </w:footnote>
  <w:footnote w:type="continuationSeparator" w:id="0">
    <w:p w:rsidR="000E17B0" w:rsidRDefault="000E17B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290E" wp14:editId="3639E5F0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25pt;height:14.25pt;visibility:visible;mso-wrap-style:square" o:bullet="t">
        <v:imagedata r:id="rId1" o:title="" chromakey="white"/>
      </v:shape>
    </w:pict>
  </w:numPicBullet>
  <w:numPicBullet w:numPicBulletId="1">
    <w:pict>
      <v:shape id="Рисунок 6" o:spid="_x0000_i1027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16367DF"/>
    <w:multiLevelType w:val="hybridMultilevel"/>
    <w:tmpl w:val="3BB88D0C"/>
    <w:lvl w:ilvl="0" w:tplc="8A64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4A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A6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01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A7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A1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E7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AA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 w15:restartNumberingAfterBreak="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 w15:restartNumberingAfterBreak="0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5" w15:restartNumberingAfterBreak="0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 w15:restartNumberingAfterBreak="0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9"/>
  </w:num>
  <w:num w:numId="12">
    <w:abstractNumId w:val="23"/>
  </w:num>
  <w:num w:numId="13">
    <w:abstractNumId w:val="10"/>
  </w:num>
  <w:num w:numId="14">
    <w:abstractNumId w:val="9"/>
  </w:num>
  <w:num w:numId="15">
    <w:abstractNumId w:val="29"/>
  </w:num>
  <w:num w:numId="16">
    <w:abstractNumId w:val="17"/>
  </w:num>
  <w:num w:numId="17">
    <w:abstractNumId w:val="15"/>
  </w:num>
  <w:num w:numId="18">
    <w:abstractNumId w:val="28"/>
  </w:num>
  <w:num w:numId="19">
    <w:abstractNumId w:val="3"/>
  </w:num>
  <w:num w:numId="20">
    <w:abstractNumId w:val="27"/>
  </w:num>
  <w:num w:numId="21">
    <w:abstractNumId w:val="7"/>
  </w:num>
  <w:num w:numId="22">
    <w:abstractNumId w:val="26"/>
  </w:num>
  <w:num w:numId="23">
    <w:abstractNumId w:val="13"/>
  </w:num>
  <w:num w:numId="24">
    <w:abstractNumId w:val="24"/>
  </w:num>
  <w:num w:numId="25">
    <w:abstractNumId w:val="18"/>
  </w:num>
  <w:num w:numId="26">
    <w:abstractNumId w:val="21"/>
  </w:num>
  <w:num w:numId="27">
    <w:abstractNumId w:val="16"/>
  </w:num>
  <w:num w:numId="28">
    <w:abstractNumId w:val="8"/>
  </w:num>
  <w:num w:numId="29">
    <w:abstractNumId w:val="25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4B4"/>
    <w:rsid w:val="0001365D"/>
    <w:rsid w:val="00020903"/>
    <w:rsid w:val="00034161"/>
    <w:rsid w:val="00044D7D"/>
    <w:rsid w:val="0005149F"/>
    <w:rsid w:val="0005672F"/>
    <w:rsid w:val="00064E2E"/>
    <w:rsid w:val="0007345D"/>
    <w:rsid w:val="00073853"/>
    <w:rsid w:val="0007644F"/>
    <w:rsid w:val="000858B4"/>
    <w:rsid w:val="00094BB1"/>
    <w:rsid w:val="000966FD"/>
    <w:rsid w:val="000A103D"/>
    <w:rsid w:val="000A178F"/>
    <w:rsid w:val="000B2625"/>
    <w:rsid w:val="000B5732"/>
    <w:rsid w:val="000B5974"/>
    <w:rsid w:val="000C0218"/>
    <w:rsid w:val="000C3F4D"/>
    <w:rsid w:val="000C51CE"/>
    <w:rsid w:val="000D1D24"/>
    <w:rsid w:val="000D6352"/>
    <w:rsid w:val="000D682C"/>
    <w:rsid w:val="000D6F09"/>
    <w:rsid w:val="000E17B0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76884"/>
    <w:rsid w:val="001879FF"/>
    <w:rsid w:val="00193FE5"/>
    <w:rsid w:val="00196145"/>
    <w:rsid w:val="00197AB8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1160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D6BFF"/>
    <w:rsid w:val="002E0738"/>
    <w:rsid w:val="002E5B59"/>
    <w:rsid w:val="002F1A9A"/>
    <w:rsid w:val="002F3A00"/>
    <w:rsid w:val="002F46EB"/>
    <w:rsid w:val="002F57B8"/>
    <w:rsid w:val="00311DD1"/>
    <w:rsid w:val="00312E2A"/>
    <w:rsid w:val="00331A62"/>
    <w:rsid w:val="0033414B"/>
    <w:rsid w:val="00337076"/>
    <w:rsid w:val="00357846"/>
    <w:rsid w:val="003620A3"/>
    <w:rsid w:val="003646AF"/>
    <w:rsid w:val="00373B56"/>
    <w:rsid w:val="00374002"/>
    <w:rsid w:val="0037489D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465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392E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3760C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B2E5D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27671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B51DC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2653C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02DA"/>
    <w:rsid w:val="0079477B"/>
    <w:rsid w:val="007973C2"/>
    <w:rsid w:val="007B2809"/>
    <w:rsid w:val="007C1EED"/>
    <w:rsid w:val="007C273E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35C1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08C"/>
    <w:rsid w:val="009502EC"/>
    <w:rsid w:val="00965C17"/>
    <w:rsid w:val="00970867"/>
    <w:rsid w:val="009769E1"/>
    <w:rsid w:val="009769E7"/>
    <w:rsid w:val="00977728"/>
    <w:rsid w:val="00981073"/>
    <w:rsid w:val="00984A67"/>
    <w:rsid w:val="00987295"/>
    <w:rsid w:val="00990F71"/>
    <w:rsid w:val="00995BE3"/>
    <w:rsid w:val="00997380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2CB"/>
    <w:rsid w:val="00A14B9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8103D"/>
    <w:rsid w:val="00A90BB9"/>
    <w:rsid w:val="00A9310F"/>
    <w:rsid w:val="00A95529"/>
    <w:rsid w:val="00AB5A8D"/>
    <w:rsid w:val="00AC6316"/>
    <w:rsid w:val="00AD53F2"/>
    <w:rsid w:val="00AD6DC3"/>
    <w:rsid w:val="00AD6EE7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0C90"/>
    <w:rsid w:val="00C724E4"/>
    <w:rsid w:val="00C802C0"/>
    <w:rsid w:val="00C810C1"/>
    <w:rsid w:val="00C934B0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CF70FB"/>
    <w:rsid w:val="00D025B8"/>
    <w:rsid w:val="00D03688"/>
    <w:rsid w:val="00D04182"/>
    <w:rsid w:val="00D11495"/>
    <w:rsid w:val="00D15351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CB9"/>
    <w:rsid w:val="00D97F41"/>
    <w:rsid w:val="00DA61D2"/>
    <w:rsid w:val="00DB5EB6"/>
    <w:rsid w:val="00DC52C0"/>
    <w:rsid w:val="00DC55C3"/>
    <w:rsid w:val="00DC6AFB"/>
    <w:rsid w:val="00DD2899"/>
    <w:rsid w:val="00DD326D"/>
    <w:rsid w:val="00DD5424"/>
    <w:rsid w:val="00DD7B09"/>
    <w:rsid w:val="00DE0ED6"/>
    <w:rsid w:val="00DE7C58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255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04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B8FA3A-0F34-444E-A25B-53B2479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kodeks://link/d?nd=1310026559" TargetMode="External"/><Relationship Id="rId18" Type="http://schemas.openxmlformats.org/officeDocument/2006/relationships/hyperlink" Target="kodeks://link/d?nd=573274599" TargetMode="External"/><Relationship Id="rId26" Type="http://schemas.openxmlformats.org/officeDocument/2006/relationships/hyperlink" Target="kodeks://link/d?nd=565415215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310708493" TargetMode="External"/><Relationship Id="rId34" Type="http://schemas.openxmlformats.org/officeDocument/2006/relationships/hyperlink" Target="kodeks://link/d?nd=1200180683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1310695126" TargetMode="External"/><Relationship Id="rId17" Type="http://schemas.openxmlformats.org/officeDocument/2006/relationships/hyperlink" Target="kodeks://link/d?nd=1311064592" TargetMode="External"/><Relationship Id="rId25" Type="http://schemas.openxmlformats.org/officeDocument/2006/relationships/hyperlink" Target="kodeks://link/d?nd=1310696193" TargetMode="External"/><Relationship Id="rId33" Type="http://schemas.openxmlformats.org/officeDocument/2006/relationships/hyperlink" Target="kodeks://link/d?nd=1310640995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1310695126" TargetMode="External"/><Relationship Id="rId20" Type="http://schemas.openxmlformats.org/officeDocument/2006/relationships/hyperlink" Target="kodeks://link/d?nd=1310708513" TargetMode="External"/><Relationship Id="rId29" Type="http://schemas.openxmlformats.org/officeDocument/2006/relationships/hyperlink" Target="kodeks://link/d?nd=5732745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kodeks://link/d?nd=727700295" TargetMode="External"/><Relationship Id="rId32" Type="http://schemas.openxmlformats.org/officeDocument/2006/relationships/hyperlink" Target="kodeks://link/d?nd=131091665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1309990243" TargetMode="External"/><Relationship Id="rId23" Type="http://schemas.openxmlformats.org/officeDocument/2006/relationships/hyperlink" Target="kodeks://link/d?nd=1310593334" TargetMode="External"/><Relationship Id="rId28" Type="http://schemas.openxmlformats.org/officeDocument/2006/relationships/hyperlink" Target="kodeks://link/d?nd=728401034" TargetMode="External"/><Relationship Id="rId36" Type="http://schemas.openxmlformats.org/officeDocument/2006/relationships/fontTable" Target="fontTable.xml"/><Relationship Id="rId10" Type="http://schemas.openxmlformats.org/officeDocument/2006/relationships/hyperlink" Target="kodeks://link/d?nd=1310632479" TargetMode="External"/><Relationship Id="rId19" Type="http://schemas.openxmlformats.org/officeDocument/2006/relationships/hyperlink" Target="kodeks://link/d?nd=1310708518" TargetMode="External"/><Relationship Id="rId31" Type="http://schemas.openxmlformats.org/officeDocument/2006/relationships/hyperlink" Target="kodeks://link/d?nd=72770029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10696571" TargetMode="External"/><Relationship Id="rId14" Type="http://schemas.openxmlformats.org/officeDocument/2006/relationships/hyperlink" Target="kodeks://link/d?nd=1310424700" TargetMode="External"/><Relationship Id="rId22" Type="http://schemas.openxmlformats.org/officeDocument/2006/relationships/hyperlink" Target="kodeks://link/d?nd=1302339963" TargetMode="External"/><Relationship Id="rId27" Type="http://schemas.openxmlformats.org/officeDocument/2006/relationships/hyperlink" Target="kodeks://link/d?nd=728461969" TargetMode="External"/><Relationship Id="rId30" Type="http://schemas.openxmlformats.org/officeDocument/2006/relationships/hyperlink" Target="kodeks://link/d?nd=1302339963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5CA6-05C0-42B9-B26B-06ED8DBA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Блинова Дарья Игоревна</cp:lastModifiedBy>
  <cp:revision>33</cp:revision>
  <cp:lastPrinted>2023-01-13T12:39:00Z</cp:lastPrinted>
  <dcterms:created xsi:type="dcterms:W3CDTF">2024-05-07T14:47:00Z</dcterms:created>
  <dcterms:modified xsi:type="dcterms:W3CDTF">2025-02-06T16:32:00Z</dcterms:modified>
</cp:coreProperties>
</file>